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77" w:rsidRPr="00F72703" w:rsidRDefault="00BD1C77" w:rsidP="00BD1C77">
      <w:pPr>
        <w:jc w:val="center"/>
        <w:rPr>
          <w:b/>
          <w:sz w:val="24"/>
        </w:rPr>
      </w:pPr>
      <w:r w:rsidRPr="00F72703">
        <w:rPr>
          <w:rFonts w:hint="eastAsia"/>
          <w:b/>
          <w:sz w:val="24"/>
        </w:rPr>
        <w:t>指定居宅介護支援事業所における特定事業所集中減算の</w:t>
      </w:r>
    </w:p>
    <w:p w:rsidR="00BD1C77" w:rsidRPr="00834AA1" w:rsidRDefault="00BD1C77" w:rsidP="00834AA1">
      <w:pPr>
        <w:jc w:val="center"/>
        <w:rPr>
          <w:b/>
          <w:sz w:val="24"/>
        </w:rPr>
      </w:pPr>
      <w:r w:rsidRPr="00F72703">
        <w:rPr>
          <w:rFonts w:hint="eastAsia"/>
          <w:b/>
          <w:sz w:val="24"/>
        </w:rPr>
        <w:t>「正当な理由」の判断基準及び取扱事項（</w:t>
      </w:r>
      <w:r w:rsidR="00834AA1">
        <w:rPr>
          <w:rFonts w:hint="eastAsia"/>
          <w:b/>
          <w:sz w:val="24"/>
        </w:rPr>
        <w:t>東員町</w:t>
      </w:r>
      <w:r w:rsidRPr="00F72703">
        <w:rPr>
          <w:rFonts w:hint="eastAsia"/>
          <w:b/>
          <w:sz w:val="24"/>
        </w:rPr>
        <w:t>）</w:t>
      </w:r>
    </w:p>
    <w:p w:rsidR="00BD1C77" w:rsidRDefault="00BD1C77" w:rsidP="00BD1C77">
      <w:pPr>
        <w:jc w:val="center"/>
      </w:pPr>
    </w:p>
    <w:p w:rsidR="00BD1C77" w:rsidRDefault="00BD1C77" w:rsidP="00BD1C77">
      <w:r>
        <w:rPr>
          <w:rFonts w:hint="eastAsia"/>
        </w:rPr>
        <w:t>下記のいずれかの事由に該当する場合は、正当な理由があるものとして取扱います。</w:t>
      </w:r>
    </w:p>
    <w:p w:rsidR="00BD1C77" w:rsidRPr="00BD1C77" w:rsidRDefault="00BD1C77" w:rsidP="00BD1C77"/>
    <w:p w:rsidR="00BD1C77" w:rsidRDefault="00BD1C77" w:rsidP="00BD1C77">
      <w:pPr>
        <w:jc w:val="center"/>
      </w:pPr>
      <w:r>
        <w:rPr>
          <w:rFonts w:hint="eastAsia"/>
        </w:rPr>
        <w:t>記</w:t>
      </w:r>
    </w:p>
    <w:p w:rsidR="00BD1C77" w:rsidRDefault="00BD1C77" w:rsidP="00BD1C77"/>
    <w:p w:rsidR="00BD1C77" w:rsidRDefault="00BD1C77" w:rsidP="00BD1C77">
      <w:pPr>
        <w:ind w:left="840" w:hangingChars="400" w:hanging="840"/>
      </w:pPr>
      <w:r>
        <w:rPr>
          <w:rFonts w:hint="eastAsia"/>
        </w:rPr>
        <w:t>理由①　居宅介護支援事業者の</w:t>
      </w:r>
      <w:r w:rsidR="004B50AE">
        <w:rPr>
          <w:rFonts w:hint="eastAsia"/>
        </w:rPr>
        <w:t>「</w:t>
      </w:r>
      <w:r>
        <w:rPr>
          <w:rFonts w:hint="eastAsia"/>
        </w:rPr>
        <w:t>通常の</w:t>
      </w:r>
      <w:r w:rsidR="004B50AE">
        <w:rPr>
          <w:rFonts w:hint="eastAsia"/>
        </w:rPr>
        <w:t>事業の</w:t>
      </w:r>
      <w:r>
        <w:rPr>
          <w:rFonts w:hint="eastAsia"/>
        </w:rPr>
        <w:t>実施地域</w:t>
      </w:r>
      <w:r w:rsidR="004B50AE">
        <w:rPr>
          <w:rFonts w:hint="eastAsia"/>
        </w:rPr>
        <w:t>」</w:t>
      </w:r>
      <w:bookmarkStart w:id="0" w:name="_GoBack"/>
      <w:bookmarkEnd w:id="0"/>
      <w:r>
        <w:rPr>
          <w:rFonts w:hint="eastAsia"/>
        </w:rPr>
        <w:t>に訪問介護、通所介護（地域密着型含む）、福祉用具貸与がサービスごとでみた場合に５事業所未満である場合</w:t>
      </w:r>
    </w:p>
    <w:p w:rsidR="00BD1C77" w:rsidRDefault="00BD1C77" w:rsidP="00BD1C77">
      <w:r>
        <w:rPr>
          <w:rFonts w:hint="eastAsia"/>
        </w:rPr>
        <w:t>理由②　特別地域居宅介護支援加算を受けている事業者である場合</w:t>
      </w:r>
    </w:p>
    <w:p w:rsidR="00BD1C77" w:rsidRDefault="00BD1C77" w:rsidP="00BD1C77">
      <w:r>
        <w:rPr>
          <w:rFonts w:hint="eastAsia"/>
        </w:rPr>
        <w:t>理由③　判定期間の１月あたりの平均居宅サービス計画件数が２０件以下である場合</w:t>
      </w:r>
    </w:p>
    <w:p w:rsidR="00BD1C77" w:rsidRDefault="00BD1C77" w:rsidP="00BD1C77">
      <w:r>
        <w:rPr>
          <w:rFonts w:hint="eastAsia"/>
        </w:rPr>
        <w:t>理由④　判定期間の１月あたりの居宅サービス計画のうち、それぞれのサービスが位置</w:t>
      </w:r>
    </w:p>
    <w:p w:rsidR="00BD1C77" w:rsidRDefault="00BD1C77" w:rsidP="00BD1C77">
      <w:pPr>
        <w:ind w:firstLineChars="400" w:firstLine="840"/>
      </w:pPr>
      <w:r>
        <w:rPr>
          <w:rFonts w:hint="eastAsia"/>
        </w:rPr>
        <w:t>付けられた計画件数が１月あたり平均１０件以下である場合</w:t>
      </w:r>
    </w:p>
    <w:p w:rsidR="00BD1C77" w:rsidRDefault="00BD1C77" w:rsidP="00BD1C77">
      <w:r>
        <w:rPr>
          <w:rFonts w:hint="eastAsia"/>
        </w:rPr>
        <w:t>理由⑤　サービスの質が高いことによる利用者の希望を勘案した場合などにより特定の</w:t>
      </w:r>
    </w:p>
    <w:p w:rsidR="00BD1C77" w:rsidRDefault="00BD1C77" w:rsidP="00BD1C77">
      <w:pPr>
        <w:ind w:firstLineChars="400" w:firstLine="840"/>
      </w:pPr>
      <w:r>
        <w:rPr>
          <w:rFonts w:hint="eastAsia"/>
        </w:rPr>
        <w:t>事業者に集中していると認められる場合（ただし、【取扱事項】※１の</w:t>
      </w:r>
      <w:r w:rsidR="00834AA1">
        <w:rPr>
          <w:rFonts w:hint="eastAsia"/>
        </w:rPr>
        <w:t>拳証</w:t>
      </w:r>
      <w:r>
        <w:rPr>
          <w:rFonts w:hint="eastAsia"/>
        </w:rPr>
        <w:t>資料</w:t>
      </w:r>
    </w:p>
    <w:p w:rsidR="00BD1C77" w:rsidRDefault="00BD1C77" w:rsidP="00BD1C77">
      <w:pPr>
        <w:ind w:firstLineChars="400" w:firstLine="840"/>
      </w:pPr>
      <w:r>
        <w:rPr>
          <w:rFonts w:hint="eastAsia"/>
        </w:rPr>
        <w:t>を得ていること）</w:t>
      </w:r>
    </w:p>
    <w:p w:rsidR="00BD1C77" w:rsidRDefault="00BD1C77" w:rsidP="00BD1C77">
      <w:r>
        <w:rPr>
          <w:rFonts w:hint="eastAsia"/>
        </w:rPr>
        <w:t>理由⑥　【取扱事項】※１の挙証資料を得ていないが、地域ケア会議等（保険者や地域</w:t>
      </w:r>
    </w:p>
    <w:p w:rsidR="00BD1C77" w:rsidRDefault="00BD1C77" w:rsidP="00BD1C77">
      <w:pPr>
        <w:ind w:firstLineChars="400" w:firstLine="840"/>
      </w:pPr>
      <w:r>
        <w:rPr>
          <w:rFonts w:hint="eastAsia"/>
        </w:rPr>
        <w:t>包括支援センターが関与する会議を含む）において、当該居宅サービス計画の</w:t>
      </w:r>
    </w:p>
    <w:p w:rsidR="00BD1C77" w:rsidRDefault="00BD1C77" w:rsidP="00BD1C77">
      <w:pPr>
        <w:ind w:firstLineChars="400" w:firstLine="840"/>
      </w:pPr>
      <w:r>
        <w:rPr>
          <w:rFonts w:hint="eastAsia"/>
        </w:rPr>
        <w:t>支援内容について意見や助言を受けた計画</w:t>
      </w:r>
    </w:p>
    <w:p w:rsidR="00BD1C77" w:rsidRDefault="00BD1C77" w:rsidP="00BD1C77"/>
    <w:p w:rsidR="00BD1C77" w:rsidRDefault="00BD1C77" w:rsidP="00BD1C77">
      <w:r>
        <w:rPr>
          <w:rFonts w:hint="eastAsia"/>
        </w:rPr>
        <w:t>【取扱事項】</w:t>
      </w:r>
    </w:p>
    <w:p w:rsidR="00BD1C77" w:rsidRDefault="00BD1C77" w:rsidP="00BD1C77">
      <w:pPr>
        <w:ind w:left="630" w:hangingChars="300" w:hanging="630"/>
      </w:pPr>
      <w:r>
        <w:rPr>
          <w:rFonts w:hint="eastAsia"/>
        </w:rPr>
        <w:t>※１　理由⑤により申し立てる場合は、該当するサービス種別ごとに、特定事業所集中減算の判定期間中に「①：新規に居宅サービス計画を作成する場合、②利用者が区分変更認定を受けた場合、③：利用者が更新認定を受けた場合」に該当する利用者に、３以上のサービス事業者を適切な資料をもって紹介し、その説明を理解したうえで、サービスの質が高いことによる理由で、利用者がサービス事業者を選択しているかを確認する書面を得ている必要があります。</w:t>
      </w:r>
    </w:p>
    <w:p w:rsidR="00BD1C77" w:rsidRDefault="00BD1C77" w:rsidP="00BD1C77">
      <w:pPr>
        <w:ind w:left="630" w:hangingChars="300" w:hanging="630"/>
      </w:pPr>
      <w:r>
        <w:rPr>
          <w:rFonts w:hint="eastAsia"/>
        </w:rPr>
        <w:t>※２　判定期間内において介護報酬を請求していないみなし指定のサービス事業所については、理由①の事業所数に含めないこととします。</w:t>
      </w:r>
    </w:p>
    <w:p w:rsidR="000F79A5" w:rsidRDefault="00BD1C77" w:rsidP="00BD1C77">
      <w:r>
        <w:rPr>
          <w:rFonts w:hint="eastAsia"/>
        </w:rPr>
        <w:t>※３　理由⑥に該当する計画については、判定のための計算からはずしてください。</w:t>
      </w:r>
    </w:p>
    <w:sectPr w:rsidR="000F7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77"/>
    <w:rsid w:val="000F79A5"/>
    <w:rsid w:val="004B50AE"/>
    <w:rsid w:val="00834AA1"/>
    <w:rsid w:val="00A13E4C"/>
    <w:rsid w:val="00BD1C77"/>
    <w:rsid w:val="00DE7C13"/>
    <w:rsid w:val="00F275D5"/>
    <w:rsid w:val="00F7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20969D-9A6F-44AD-9516-C1EE1035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5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7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冨永　和仁</cp:lastModifiedBy>
  <cp:revision>4</cp:revision>
  <cp:lastPrinted>2018-08-15T02:45:00Z</cp:lastPrinted>
  <dcterms:created xsi:type="dcterms:W3CDTF">2018-08-13T01:31:00Z</dcterms:created>
  <dcterms:modified xsi:type="dcterms:W3CDTF">2018-08-15T02:45:00Z</dcterms:modified>
</cp:coreProperties>
</file>